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731"/>
        <w:gridCol w:w="3506"/>
      </w:tblGrid>
      <w:tr w:rsidR="001F18FC" w:rsidRPr="001F18FC" w:rsidTr="001201BC">
        <w:tc>
          <w:tcPr>
            <w:tcW w:w="3686" w:type="dxa"/>
          </w:tcPr>
          <w:p w:rsidR="001F18FC" w:rsidRPr="001F18FC" w:rsidRDefault="001F18FC" w:rsidP="001F18F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1F18FC"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r w:rsidRPr="001F18FC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Семей қаласының Технология колледжі» мекемесі</w:t>
            </w:r>
          </w:p>
          <w:p w:rsidR="001F18FC" w:rsidRPr="001F18FC" w:rsidRDefault="001F18FC" w:rsidP="001F18F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1F18FC" w:rsidRPr="001F18FC" w:rsidRDefault="001F18FC" w:rsidP="001F18FC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2731" w:type="dxa"/>
          </w:tcPr>
          <w:p w:rsidR="001F18FC" w:rsidRPr="001F18FC" w:rsidRDefault="001F18FC" w:rsidP="001F18FC">
            <w:pPr>
              <w:jc w:val="center"/>
              <w:rPr>
                <w:lang w:val="kk-KZ"/>
              </w:rPr>
            </w:pPr>
            <w:r w:rsidRPr="001F18FC">
              <w:rPr>
                <w:noProof/>
              </w:rPr>
              <w:drawing>
                <wp:inline distT="0" distB="0" distL="0" distR="0">
                  <wp:extent cx="1206500" cy="1206500"/>
                  <wp:effectExtent l="19050" t="0" r="0" b="0"/>
                  <wp:docPr id="1" name="Рисунок 1" descr="C:\Users\Айман\Desktop\Аккредитация 2020\лого технологический колледж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3" descr="C:\Users\Айман\Desktop\Аккредитация 2020\лого технологический колледж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</w:tcPr>
          <w:p w:rsidR="001F18FC" w:rsidRPr="001F18FC" w:rsidRDefault="001F18FC" w:rsidP="001F18F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1F18FC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Учреждение «Технологический колледж города Семей»</w:t>
            </w:r>
          </w:p>
          <w:p w:rsidR="001F18FC" w:rsidRPr="001F18FC" w:rsidRDefault="001F18FC" w:rsidP="001F18F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F18FC" w:rsidRPr="001F18FC" w:rsidRDefault="001F18FC" w:rsidP="001F18FC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</w:tbl>
    <w:p w:rsidR="000C5A75" w:rsidRPr="00EF54BB" w:rsidRDefault="000C5A75" w:rsidP="000C5A7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4"/>
        <w:gridCol w:w="6071"/>
      </w:tblGrid>
      <w:tr w:rsidR="000C5A75" w:rsidRPr="00EF54BB" w:rsidTr="006F1AC8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5A75" w:rsidRPr="001F18FC" w:rsidRDefault="000C5A75" w:rsidP="006F1AC8">
            <w:pPr>
              <w:pStyle w:val="a5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F18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РАССМОТРЕНО</w:t>
            </w:r>
            <w:r w:rsidRPr="001F18FC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 xml:space="preserve">на заседании Педагогического </w:t>
            </w:r>
          </w:p>
          <w:p w:rsidR="000C5A75" w:rsidRPr="001F18FC" w:rsidRDefault="000C5A75" w:rsidP="006F1AC8">
            <w:pPr>
              <w:pStyle w:val="a5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F18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совета колледжа </w:t>
            </w:r>
          </w:p>
          <w:p w:rsidR="000C5A75" w:rsidRPr="001F18FC" w:rsidRDefault="000C5A75" w:rsidP="006F1AC8">
            <w:pPr>
              <w:pStyle w:val="a5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F18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Протокол №_____</w:t>
            </w:r>
          </w:p>
          <w:p w:rsidR="000C5A75" w:rsidRPr="001F18FC" w:rsidRDefault="000C5A75" w:rsidP="006F1AC8">
            <w:pPr>
              <w:pStyle w:val="a5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F18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«__»________20__г.</w:t>
            </w:r>
          </w:p>
          <w:p w:rsidR="000C5A75" w:rsidRPr="00EF54BB" w:rsidRDefault="000C5A75" w:rsidP="006F1AC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18FC" w:rsidRPr="00933636" w:rsidRDefault="001F18FC" w:rsidP="001F18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636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  <w:r w:rsidRPr="00933636">
              <w:rPr>
                <w:rFonts w:ascii="Times New Roman" w:hAnsi="Times New Roman" w:cs="Times New Roman"/>
                <w:sz w:val="24"/>
                <w:szCs w:val="28"/>
              </w:rPr>
              <w:br/>
              <w:t>Директор</w:t>
            </w:r>
          </w:p>
          <w:p w:rsidR="001F18FC" w:rsidRPr="00933636" w:rsidRDefault="001F18FC" w:rsidP="001F18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636">
              <w:rPr>
                <w:rFonts w:ascii="Times New Roman" w:hAnsi="Times New Roman" w:cs="Times New Roman"/>
                <w:sz w:val="24"/>
                <w:szCs w:val="28"/>
              </w:rPr>
              <w:t>Учреждение Технологический колледж города Семей»</w:t>
            </w:r>
          </w:p>
          <w:p w:rsidR="001F18FC" w:rsidRPr="00933636" w:rsidRDefault="001F18FC" w:rsidP="001F18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636">
              <w:rPr>
                <w:rFonts w:ascii="Times New Roman" w:hAnsi="Times New Roman" w:cs="Times New Roman"/>
                <w:sz w:val="24"/>
                <w:szCs w:val="28"/>
              </w:rPr>
              <w:t xml:space="preserve">_____________ Ж.К. </w:t>
            </w:r>
            <w:proofErr w:type="spellStart"/>
            <w:r w:rsidRPr="00933636">
              <w:rPr>
                <w:rFonts w:ascii="Times New Roman" w:hAnsi="Times New Roman" w:cs="Times New Roman"/>
                <w:sz w:val="24"/>
                <w:szCs w:val="28"/>
              </w:rPr>
              <w:t>Байболова</w:t>
            </w:r>
            <w:proofErr w:type="spellEnd"/>
          </w:p>
          <w:p w:rsidR="001F18FC" w:rsidRPr="00933636" w:rsidRDefault="001F18FC" w:rsidP="001F18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636">
              <w:rPr>
                <w:rFonts w:ascii="Times New Roman" w:hAnsi="Times New Roman" w:cs="Times New Roman"/>
                <w:sz w:val="24"/>
                <w:szCs w:val="28"/>
              </w:rPr>
              <w:t>«__»________20__г.</w:t>
            </w:r>
          </w:p>
          <w:p w:rsidR="000C5A75" w:rsidRPr="00EF54BB" w:rsidRDefault="000C5A75" w:rsidP="001F18F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4BB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</w:tbl>
    <w:p w:rsidR="000C5A75" w:rsidRPr="00EF54BB" w:rsidRDefault="000C5A75" w:rsidP="000C5A7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C5A75" w:rsidRPr="00EF54BB" w:rsidRDefault="000C5A75" w:rsidP="000C5A75">
      <w:pPr>
        <w:rPr>
          <w:rFonts w:ascii="Times New Roman" w:hAnsi="Times New Roman" w:cs="Times New Roman"/>
          <w:sz w:val="28"/>
          <w:szCs w:val="28"/>
        </w:rPr>
      </w:pPr>
    </w:p>
    <w:p w:rsidR="000C5A75" w:rsidRDefault="000C5A75" w:rsidP="000C5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0C5A75" w:rsidRDefault="000C5A75" w:rsidP="000C5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0C5A75" w:rsidRDefault="000C5A75" w:rsidP="000C5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kk-KZ" w:eastAsia="ru-RU"/>
        </w:rPr>
      </w:pPr>
    </w:p>
    <w:p w:rsidR="00206EDF" w:rsidRPr="00206EDF" w:rsidRDefault="00206EDF" w:rsidP="000C5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kk-KZ" w:eastAsia="ru-RU"/>
        </w:rPr>
      </w:pPr>
    </w:p>
    <w:p w:rsidR="000C5A75" w:rsidRDefault="000C5A75" w:rsidP="000C5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0C5A75" w:rsidRPr="00206EDF" w:rsidRDefault="000C5A75" w:rsidP="00206ED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206EDF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05901" w:rsidRPr="00206EDF" w:rsidRDefault="00BE6E49" w:rsidP="00206ED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о</w:t>
      </w:r>
      <w:r w:rsidR="00305901" w:rsidRPr="00206ED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методическом совете</w:t>
      </w:r>
    </w:p>
    <w:p w:rsidR="000C5A75" w:rsidRPr="00206EDF" w:rsidRDefault="000C5A75" w:rsidP="00206ED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A75" w:rsidRPr="00206EDF" w:rsidRDefault="000C5A75" w:rsidP="00206ED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5A75" w:rsidRPr="003E1EC3" w:rsidRDefault="000C5A75" w:rsidP="000C5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A75" w:rsidRPr="003E1EC3" w:rsidRDefault="000C5A75" w:rsidP="000C5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A75" w:rsidRPr="003E1EC3" w:rsidRDefault="000C5A75" w:rsidP="000C5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A75" w:rsidRPr="003E1EC3" w:rsidRDefault="000C5A75" w:rsidP="000C5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A75" w:rsidRPr="003E1EC3" w:rsidRDefault="000C5A75" w:rsidP="000C5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A75" w:rsidRPr="003E1EC3" w:rsidRDefault="000C5A75" w:rsidP="000C5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519" w:rsidRDefault="003E5784" w:rsidP="001F18FC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bookmarkStart w:id="0" w:name="_GoBack"/>
      <w:bookmarkEnd w:id="0"/>
      <w:r>
        <w:rPr>
          <w:sz w:val="28"/>
          <w:szCs w:val="28"/>
          <w:lang w:val="kk-KZ"/>
        </w:rPr>
        <w:t xml:space="preserve">                                                      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емей, 20</w:t>
      </w:r>
      <w:r>
        <w:rPr>
          <w:sz w:val="28"/>
          <w:szCs w:val="28"/>
          <w:lang w:val="kk-KZ"/>
        </w:rPr>
        <w:t>21</w:t>
      </w:r>
      <w:r w:rsidR="003E1EC3">
        <w:rPr>
          <w:sz w:val="28"/>
          <w:szCs w:val="28"/>
        </w:rPr>
        <w:t xml:space="preserve"> г</w:t>
      </w:r>
      <w:r w:rsidR="003E1EC3">
        <w:rPr>
          <w:sz w:val="28"/>
          <w:szCs w:val="28"/>
          <w:lang w:val="kk-KZ"/>
        </w:rPr>
        <w:t>.</w:t>
      </w:r>
    </w:p>
    <w:p w:rsidR="00206EDF" w:rsidRDefault="00206EDF" w:rsidP="003E1EC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1F18FC" w:rsidRDefault="001F18FC" w:rsidP="003E1EC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1F18FC" w:rsidRDefault="001F18FC" w:rsidP="003E1EC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1F18FC" w:rsidRDefault="001F18FC" w:rsidP="003E1EC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1F18FC" w:rsidRPr="003E1EC3" w:rsidRDefault="001F18FC" w:rsidP="003E1EC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D80519" w:rsidRPr="003E1EC3" w:rsidRDefault="00D80519" w:rsidP="00D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методическом совете</w:t>
      </w:r>
    </w:p>
    <w:p w:rsidR="00D80519" w:rsidRPr="003E1EC3" w:rsidRDefault="00D80519" w:rsidP="00D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80519" w:rsidRPr="003E1EC3" w:rsidRDefault="00D80519" w:rsidP="00D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80519" w:rsidRPr="003E1EC3" w:rsidRDefault="00D80519" w:rsidP="00D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80519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Положение о методическом совете разработано в соответствии с Законом Республики Казахстан от 27 июля 2007 года «Об образовании»,«Типовыми правилами деятельности методического(учебно-методического, научно-методического)совета и порядок его избрания», утвержденными приказом и.о. Министра образования и науки Республики Казахстан от 21 декабря 2007 года </w:t>
      </w:r>
      <w:proofErr w:type="spellStart"/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644, иными законодательными актами Республики Казахстан в области образования, Уставом колледжа, приказами и распоряжениями руководства колледжа, внутренними и внешними нормативными актами и настоящим положением. </w:t>
      </w:r>
    </w:p>
    <w:p w:rsidR="00BE6E49" w:rsidRDefault="00D80519" w:rsidP="00BE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Настоящее положение регламентирует организацию, порядок избрания и деятельностьметодического совета </w:t>
      </w:r>
      <w:r w:rsidR="00BE6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Учреждение «Технологический колледж города Семей» </w:t>
      </w:r>
    </w:p>
    <w:p w:rsidR="00D80519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1.3Методический совет является выборным, постоянно действующим органом самоуправления, действующим в целях координации комплексной системы методической работы, направленной на развитие компетентности педагогического коллектива, совершенствование его профессионального мастерства в целях обеспечения качества образовательного процесса и совершенствования управления процессамиоказания образовательных услуг в соответствии с Государственным общеобязательным стандартом технического и профессионального образования РеспубликиКазахстан.</w:t>
      </w:r>
    </w:p>
    <w:p w:rsidR="00D80519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3E1E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 является центральным звеном методической службы колледжа.</w:t>
      </w:r>
    </w:p>
    <w:p w:rsidR="00D80519" w:rsidRDefault="00D80519" w:rsidP="00D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</w:t>
      </w:r>
    </w:p>
    <w:p w:rsidR="003E1EC3" w:rsidRPr="003E1EC3" w:rsidRDefault="003E1EC3" w:rsidP="00D8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80519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Целью работы методического совета колледжа являетсяоказание действенной помощи преподавателям и классным руководителям в улучшении организации обучения и воспитания студентов, обобщении и внедрении передового педагогического опыта, развитие профессионально-педагогической компетентности преподавателей и мастеровпроизводственного обучения, повышение качества обучения в соответствии с миссией колледжа. </w:t>
      </w:r>
    </w:p>
    <w:p w:rsidR="003E1EC3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Основными задачами работы методического совета являются: </w:t>
      </w: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мониторинга качества методического обеспечения и совершенствование учебно-воспитательного процесса в колледже;</w:t>
      </w:r>
    </w:p>
    <w:p w:rsidR="003E1EC3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координациядеятельности цикловых методических комиссий;</w:t>
      </w:r>
    </w:p>
    <w:p w:rsidR="003E1EC3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рабочих учебных планов и рабочих учебных программ;</w:t>
      </w:r>
    </w:p>
    <w:p w:rsidR="003E1EC3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совершенствованиесодержания образования, внедрениеновых образовательных технологий в учебный процесс;</w:t>
      </w:r>
    </w:p>
    <w:p w:rsidR="00D80519" w:rsidRPr="00D80519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подготовке к аттестациипедагогических работников;</w:t>
      </w:r>
    </w:p>
    <w:p w:rsidR="003E1EC3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повышениеквалификации преподавателей и мастеров производственного обучения;</w:t>
      </w:r>
    </w:p>
    <w:p w:rsidR="003E1EC3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</w:t>
      </w:r>
      <w:r w:rsidR="003E1EC3" w:rsidRP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образовательной деятельности</w:t>
      </w: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рекомендаций по повышению ее эффективности;</w:t>
      </w:r>
    </w:p>
    <w:p w:rsidR="003E1EC3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обобщениеи распространениепедагогического опыта;</w:t>
      </w:r>
    </w:p>
    <w:p w:rsidR="003E1EC3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удовлетворения профессиональных потребностейработников колледжа в повышении профессионального мастерства и результативностипедагогической деятельности;</w:t>
      </w:r>
    </w:p>
    <w:p w:rsidR="003E1EC3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положений о проведении конкурсов, олимпиад; </w:t>
      </w:r>
    </w:p>
    <w:p w:rsidR="003E1EC3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семинаров, конференций, совещаний по совершенствованию учебно-методической и научно-методической работы.</w:t>
      </w:r>
    </w:p>
    <w:p w:rsidR="003E1EC3" w:rsidRPr="003E1EC3" w:rsidRDefault="003E1EC3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1EC3" w:rsidRPr="003E1EC3" w:rsidRDefault="00D80519" w:rsidP="003E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3.Порядок формирования, состав, организация работы</w:t>
      </w:r>
    </w:p>
    <w:p w:rsidR="003E1EC3" w:rsidRPr="003E1EC3" w:rsidRDefault="00D80519" w:rsidP="003E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методического совета</w:t>
      </w:r>
    </w:p>
    <w:p w:rsidR="003E1EC3" w:rsidRPr="003E1EC3" w:rsidRDefault="003E1EC3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1EC3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Состав методического советаформируется ежегодно. В состав методического совета колледжа входят заместительдиректора по учебной работе, заместитель директора по учебно-методическойработе, методист, председатели </w:t>
      </w:r>
      <w:r w:rsidR="00BE6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ПЦК</w:t>
      </w: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деятельностью методического совета осуществляет председатель –заместитель директора по учебной работе.</w:t>
      </w:r>
    </w:p>
    <w:p w:rsidR="003E1EC3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3.2 Заседание методического совета проводится не реже 1 разав два месяца.3.3 Заседания методического совета могут проводиться расширенным составом в тех случаях, когда в рассмотрении выносимых на него вопросов должны участвовать другие преподаватели колледжа.</w:t>
      </w:r>
    </w:p>
    <w:p w:rsidR="003E1EC3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Работа методического совета осуществляется в соответствии с Единым планом работыколледжа, утвержденным директором колледжа. </w:t>
      </w:r>
    </w:p>
    <w:p w:rsidR="003E1EC3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Решения методического совета имеют рекомендательныйхарактер, принимаются большинством голосов и доводятся до сведения всех заинтересованных лиц. </w:t>
      </w:r>
    </w:p>
    <w:p w:rsidR="003E1EC3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3.6 Заседаниеметодического совета считается правомочным, если в нем принимает участие не менее двух третей его членов.</w:t>
      </w:r>
    </w:p>
    <w:p w:rsidR="003E1EC3" w:rsidRPr="003E1EC3" w:rsidRDefault="003E1EC3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3E1E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D80519"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методического совета оформляются протоколом, подписываемым председателем методического совета. В каждом протоколе указываются его номер, дата заседания, краткая запись выступлений и принятое решение по рассматриваемому вопросу. Контроль исполнения решений методического совета возлагается на председателя. </w:t>
      </w:r>
    </w:p>
    <w:p w:rsidR="003E1EC3" w:rsidRPr="003E1EC3" w:rsidRDefault="00D80519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sz w:val="28"/>
          <w:szCs w:val="28"/>
          <w:lang w:eastAsia="ru-RU"/>
        </w:rPr>
        <w:t>3.8 Методический совет поддерживает тесное информационное взаимодействие с другими структурами колледжа.</w:t>
      </w:r>
    </w:p>
    <w:p w:rsidR="003E1EC3" w:rsidRPr="003E1EC3" w:rsidRDefault="003E1EC3" w:rsidP="00D8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1EC3" w:rsidRPr="003E1EC3" w:rsidRDefault="00D80519" w:rsidP="003E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80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членов методического совета</w:t>
      </w:r>
    </w:p>
    <w:p w:rsidR="003E1EC3" w:rsidRPr="003E1EC3" w:rsidRDefault="003E1EC3" w:rsidP="003E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80519" w:rsidRPr="003E1EC3" w:rsidRDefault="00D80519" w:rsidP="003E1E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4.1.Методический совет подотчетенпедагогическому совету колледжа.</w:t>
      </w:r>
    </w:p>
    <w:p w:rsidR="003E1EC3" w:rsidRPr="003E1EC3" w:rsidRDefault="00D80519" w:rsidP="003E1EC3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3E1EC3" w:rsidRPr="003E1EC3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3E1EC3">
        <w:rPr>
          <w:rFonts w:ascii="Times New Roman" w:hAnsi="Times New Roman" w:cs="Times New Roman"/>
          <w:sz w:val="28"/>
          <w:szCs w:val="28"/>
          <w:lang w:eastAsia="ru-RU"/>
        </w:rPr>
        <w:t>Методическим советом могут быть вынесены на заседания педагогического совета важнейшие</w:t>
      </w:r>
      <w:r w:rsidR="003E1EC3" w:rsidRPr="003E1EC3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 обучения и воспитания </w:t>
      </w:r>
      <w:r w:rsidRPr="003E1EC3">
        <w:rPr>
          <w:rFonts w:ascii="Times New Roman" w:hAnsi="Times New Roman" w:cs="Times New Roman"/>
          <w:sz w:val="28"/>
          <w:szCs w:val="28"/>
          <w:lang w:eastAsia="ru-RU"/>
        </w:rPr>
        <w:t>студентов, требующих участия в их решении всего педагогического коллектива колледжа.</w:t>
      </w:r>
    </w:p>
    <w:p w:rsidR="003E1EC3" w:rsidRPr="003E1EC3" w:rsidRDefault="00D80519" w:rsidP="003E1EC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3E1EC3" w:rsidRPr="003E1EC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3E1EC3">
        <w:rPr>
          <w:rFonts w:ascii="Times New Roman" w:hAnsi="Times New Roman" w:cs="Times New Roman"/>
          <w:sz w:val="28"/>
          <w:szCs w:val="28"/>
          <w:lang w:eastAsia="ru-RU"/>
        </w:rPr>
        <w:t xml:space="preserve">Совет функционируеткак орган, способствующий совершенствованию </w:t>
      </w:r>
      <w:proofErr w:type="spellStart"/>
      <w:r w:rsidRPr="003E1EC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3E1EC3" w:rsidRPr="003E1EC3">
        <w:rPr>
          <w:rFonts w:ascii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3E1EC3">
        <w:rPr>
          <w:rFonts w:ascii="Times New Roman" w:hAnsi="Times New Roman" w:cs="Times New Roman"/>
          <w:sz w:val="28"/>
          <w:szCs w:val="28"/>
          <w:lang w:eastAsia="ru-RU"/>
        </w:rPr>
        <w:t>фессионального</w:t>
      </w:r>
      <w:proofErr w:type="spellEnd"/>
      <w:r w:rsidRPr="003E1EC3">
        <w:rPr>
          <w:rFonts w:ascii="Times New Roman" w:hAnsi="Times New Roman" w:cs="Times New Roman"/>
          <w:sz w:val="28"/>
          <w:szCs w:val="28"/>
          <w:lang w:eastAsia="ru-RU"/>
        </w:rPr>
        <w:t xml:space="preserve"> мастерства преподавателя, росту его творческого потенциала.</w:t>
      </w:r>
    </w:p>
    <w:p w:rsidR="003E1EC3" w:rsidRPr="003E1EC3" w:rsidRDefault="00D80519" w:rsidP="003E1EC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4.4 Для осуществления своей деятельности методический советимеет право:</w:t>
      </w:r>
    </w:p>
    <w:p w:rsidR="003E1EC3" w:rsidRPr="003E1EC3" w:rsidRDefault="00D80519" w:rsidP="003E1EC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-готовитьпредложения и рекомендовать преподавателейдля повышения квалификационнойкатегории;</w:t>
      </w:r>
    </w:p>
    <w:p w:rsidR="003E1EC3" w:rsidRPr="003E1EC3" w:rsidRDefault="00D80519" w:rsidP="003E1EC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-рекомендовать преподавателямразличные формы повышения квалификации;</w:t>
      </w:r>
    </w:p>
    <w:p w:rsidR="003E1EC3" w:rsidRPr="003E1EC3" w:rsidRDefault="00D80519" w:rsidP="003E1EC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-выдвигать предложения поулучшениюобразовательного процесса в колледже;</w:t>
      </w:r>
    </w:p>
    <w:p w:rsidR="003E1EC3" w:rsidRPr="003E1EC3" w:rsidRDefault="00D80519" w:rsidP="003E1EC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-ставить вопрос о публикации учебно-методическихили научно-методических материалов.</w:t>
      </w:r>
    </w:p>
    <w:p w:rsidR="003E1EC3" w:rsidRPr="003E1EC3" w:rsidRDefault="00D80519" w:rsidP="003E1EC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4.2 Председатель методического советаимеет право:</w:t>
      </w:r>
    </w:p>
    <w:p w:rsidR="003E1EC3" w:rsidRPr="003E1EC3" w:rsidRDefault="00D80519" w:rsidP="003E1EC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-запрашивать и получать от структурных подразделений необходимые для работы методического совета колледжа документы и материалы;</w:t>
      </w:r>
    </w:p>
    <w:p w:rsidR="003E1EC3" w:rsidRPr="003E1EC3" w:rsidRDefault="00D80519" w:rsidP="003E1EC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-привлекать экспертов длярецензирования учебно-методических или научно-методических материалов;</w:t>
      </w:r>
    </w:p>
    <w:p w:rsidR="003E1EC3" w:rsidRPr="003E1EC3" w:rsidRDefault="00D80519" w:rsidP="003E1EC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-утверждать документы, регламентирующие порядок рассмотрения методическим советом отдельных вопросов.</w:t>
      </w:r>
    </w:p>
    <w:p w:rsidR="003E1EC3" w:rsidRPr="003E1EC3" w:rsidRDefault="00D80519" w:rsidP="003E1EC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4.3 Председатель методического советаобязан:</w:t>
      </w:r>
    </w:p>
    <w:p w:rsidR="003E1EC3" w:rsidRPr="003E1EC3" w:rsidRDefault="00D80519" w:rsidP="003E1EC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-следить за выполнением плана работы, своевременно уведомлятьего членово дате, времени и месте проведения очередного заседания;</w:t>
      </w:r>
    </w:p>
    <w:p w:rsidR="003E1EC3" w:rsidRPr="003E1EC3" w:rsidRDefault="00D80519" w:rsidP="003E1EC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-своевременно информировать членов педагогического коллектива и администрацию колледжа опринятых решениях.</w:t>
      </w:r>
    </w:p>
    <w:p w:rsidR="003E1EC3" w:rsidRPr="003E1EC3" w:rsidRDefault="00D80519" w:rsidP="003E1EC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4.4 Каждый член методического совета обязан посещать все заседания совета, принимать активное участие в его работе. В случае объективных причин члены методического совета должны своевременно ставить в известность председателя методического советао своём отсутствии.</w:t>
      </w:r>
    </w:p>
    <w:p w:rsidR="003E1EC3" w:rsidRPr="003E1EC3" w:rsidRDefault="00D80519" w:rsidP="003E1E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E1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Делопроизводство</w:t>
      </w:r>
    </w:p>
    <w:p w:rsidR="003E1EC3" w:rsidRPr="003E1EC3" w:rsidRDefault="00D80519" w:rsidP="003E1EC3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5.1 План заседаний методического совета разрабатывается ежегодно при планировании методической работы в рамках плана работы колледжа.</w:t>
      </w:r>
    </w:p>
    <w:p w:rsidR="00D80519" w:rsidRPr="003E1EC3" w:rsidRDefault="00D80519" w:rsidP="003E1EC3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3E1EC3">
        <w:rPr>
          <w:rFonts w:ascii="Times New Roman" w:hAnsi="Times New Roman" w:cs="Times New Roman"/>
          <w:sz w:val="28"/>
          <w:szCs w:val="28"/>
          <w:lang w:eastAsia="ru-RU"/>
        </w:rPr>
        <w:t>5.2 Протоколы заседаний методического совета оформляются в печатном виде и хранятся в методическом кабинете коллед</w:t>
      </w:r>
      <w:r w:rsidR="00BE6E49">
        <w:rPr>
          <w:rFonts w:ascii="Times New Roman" w:hAnsi="Times New Roman" w:cs="Times New Roman"/>
          <w:sz w:val="28"/>
          <w:szCs w:val="28"/>
          <w:lang w:eastAsia="ru-RU"/>
        </w:rPr>
        <w:t>жа</w:t>
      </w:r>
    </w:p>
    <w:p w:rsidR="00D80519" w:rsidRPr="003E1EC3" w:rsidRDefault="000C5A75" w:rsidP="003E1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E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sectPr w:rsidR="00D80519" w:rsidRPr="003E1EC3" w:rsidSect="0048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A75"/>
    <w:rsid w:val="00014D36"/>
    <w:rsid w:val="00014E85"/>
    <w:rsid w:val="000C5A75"/>
    <w:rsid w:val="000C6FB8"/>
    <w:rsid w:val="0013231E"/>
    <w:rsid w:val="001F18FC"/>
    <w:rsid w:val="00206EDF"/>
    <w:rsid w:val="00305901"/>
    <w:rsid w:val="003B5C00"/>
    <w:rsid w:val="003E1EC3"/>
    <w:rsid w:val="003E5784"/>
    <w:rsid w:val="003F3E83"/>
    <w:rsid w:val="00483097"/>
    <w:rsid w:val="00581C7F"/>
    <w:rsid w:val="007A69D2"/>
    <w:rsid w:val="00B26BFC"/>
    <w:rsid w:val="00BE6E49"/>
    <w:rsid w:val="00C6592C"/>
    <w:rsid w:val="00D27E81"/>
    <w:rsid w:val="00D44DDB"/>
    <w:rsid w:val="00D80519"/>
    <w:rsid w:val="00E750CE"/>
    <w:rsid w:val="00F9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97"/>
  </w:style>
  <w:style w:type="paragraph" w:styleId="1">
    <w:name w:val="heading 1"/>
    <w:basedOn w:val="a"/>
    <w:link w:val="10"/>
    <w:uiPriority w:val="9"/>
    <w:qFormat/>
    <w:rsid w:val="000C5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C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5A75"/>
    <w:rPr>
      <w:color w:val="0000FF"/>
      <w:u w:val="single"/>
    </w:rPr>
  </w:style>
  <w:style w:type="paragraph" w:styleId="a5">
    <w:name w:val="No Spacing"/>
    <w:uiPriority w:val="1"/>
    <w:qFormat/>
    <w:rsid w:val="000C5A7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6E4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F18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КГКП "Колледж строительства" УО ВКО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Орынғазина Мира</dc:creator>
  <cp:lastModifiedBy>Айман</cp:lastModifiedBy>
  <cp:revision>2</cp:revision>
  <cp:lastPrinted>2020-05-27T12:32:00Z</cp:lastPrinted>
  <dcterms:created xsi:type="dcterms:W3CDTF">2022-04-22T04:06:00Z</dcterms:created>
  <dcterms:modified xsi:type="dcterms:W3CDTF">2022-04-22T04:06:00Z</dcterms:modified>
</cp:coreProperties>
</file>