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97" w:rsidRDefault="00B01097" w:rsidP="00C7328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                   Учреждение «Технологический колледж города Семей»</w:t>
      </w:r>
    </w:p>
    <w:p w:rsidR="00B01097" w:rsidRDefault="00B01097" w:rsidP="00C7328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C73281" w:rsidRPr="00B01097" w:rsidRDefault="00B01097" w:rsidP="00C7328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                       </w:t>
      </w:r>
      <w:r w:rsidR="00C73281" w:rsidRPr="00B01097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План работы методического объединения кураторов</w:t>
      </w:r>
    </w:p>
    <w:p w:rsidR="00C73281" w:rsidRPr="00C73281" w:rsidRDefault="00C73281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97" w:rsidRDefault="00B01097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281" w:rsidRPr="00B01097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3281" w:rsidRPr="00B0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C73281" w:rsidRPr="00B01097" w:rsidRDefault="00B01097" w:rsidP="00B0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Зам по УВР</w:t>
      </w:r>
    </w:p>
    <w:p w:rsidR="00C73281" w:rsidRPr="009D06C0" w:rsidRDefault="00B01097" w:rsidP="00B010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D06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D06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Т.Бустекбаева</w:t>
      </w:r>
    </w:p>
    <w:p w:rsidR="00C73281" w:rsidRPr="00C73281" w:rsidRDefault="00B01097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«____»_________20</w:t>
      </w:r>
      <w:r w:rsidR="009D06C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21</w:t>
      </w:r>
      <w:r w:rsidR="00C73281" w:rsidRPr="00C732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C73281" w:rsidRPr="00C73281" w:rsidRDefault="00C73281" w:rsidP="00C73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97" w:rsidRDefault="00B01097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097" w:rsidRDefault="00B01097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097" w:rsidRDefault="00B01097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097" w:rsidRDefault="00B01097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C73281" w:rsidRPr="00C73281" w:rsidRDefault="00C73281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8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методического объединения кураторов</w:t>
      </w:r>
    </w:p>
    <w:p w:rsidR="00C73281" w:rsidRPr="00C73281" w:rsidRDefault="009D06C0" w:rsidP="00C73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</w:t>
      </w:r>
      <w:r w:rsidR="00C73281" w:rsidRPr="00C73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</w:t>
      </w:r>
    </w:p>
    <w:p w:rsidR="00C73281" w:rsidRPr="00C73281" w:rsidRDefault="00C73281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B01097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кураторов:      </w:t>
      </w:r>
      <w:r w:rsidRPr="00B01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Тлеубекова А.К.</w:t>
      </w: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Default="009D06C0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\</w:t>
      </w:r>
    </w:p>
    <w:p w:rsidR="009D06C0" w:rsidRPr="009D06C0" w:rsidRDefault="009D06C0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73281" w:rsidRPr="00C73281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C73281" w:rsidRDefault="00B01097" w:rsidP="00B0109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Семей</w:t>
      </w:r>
    </w:p>
    <w:p w:rsidR="00C73281" w:rsidRPr="00AC082E" w:rsidRDefault="00C73281" w:rsidP="00B0109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ЧЛЕНОВ МЕТОДИЧЕСКОГО ОБЪЕДИНЕНИЯ КУРАТОРОВ</w:t>
      </w:r>
    </w:p>
    <w:p w:rsidR="00C73281" w:rsidRPr="00AC082E" w:rsidRDefault="00AC082E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«Технологический колледж города Семей</w:t>
      </w:r>
      <w:r w:rsidR="00C73281" w:rsidRPr="00A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3281" w:rsidRPr="00AC082E" w:rsidRDefault="009D06C0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C73281" w:rsidRPr="00A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C73281" w:rsidRPr="00AC082E" w:rsidRDefault="00C73281" w:rsidP="00C73281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Pr="00AC082E" w:rsidRDefault="00C73281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81" w:rsidRDefault="005960F8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МО: ТЛЕУБЕКОВА А</w:t>
      </w:r>
      <w:r w:rsidR="00C73281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К.,</w:t>
      </w:r>
      <w:r w:rsidR="00C73281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6C0" w:rsidRPr="009D06C0" w:rsidRDefault="009D06C0" w:rsidP="00C73281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06C0" w:rsidRPr="00AC082E" w:rsidRDefault="009D06C0" w:rsidP="009D06C0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Григорьвеа Елена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01 группы.</w:t>
      </w:r>
    </w:p>
    <w:p w:rsidR="009D06C0" w:rsidRPr="00AC082E" w:rsidRDefault="009D06C0" w:rsidP="009D06C0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Сексенб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Иссаиновна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02 группы.</w:t>
      </w:r>
    </w:p>
    <w:p w:rsidR="009D06C0" w:rsidRPr="00AC082E" w:rsidRDefault="009D06C0" w:rsidP="009D06C0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Клименкова Ольга Игорьевна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03  группы.</w:t>
      </w:r>
    </w:p>
    <w:p w:rsidR="005708B5" w:rsidRPr="009D06C0" w:rsidRDefault="009D06C0" w:rsidP="00C73281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Жусупова Ольга Владимировна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куратор 1</w:t>
      </w:r>
      <w:r w:rsidRPr="00AC08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 группы</w:t>
      </w:r>
    </w:p>
    <w:p w:rsidR="00C73281" w:rsidRPr="00AC082E" w:rsidRDefault="000C1758" w:rsidP="00C73281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А</w:t>
      </w:r>
      <w:r w:rsidRPr="00AC08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йым </w:t>
      </w:r>
      <w:r w:rsidR="005960F8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08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ерикбосыновна</w:t>
      </w:r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 w:rsidR="009D0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5960F8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73281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C73281" w:rsidRPr="00AC082E" w:rsidRDefault="005960F8" w:rsidP="00C73281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Бейсебае</w:t>
      </w:r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Гульмайра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Елтаевна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 w:rsidR="009D0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73281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C73281" w:rsidRPr="009D06C0" w:rsidRDefault="005960F8" w:rsidP="009D06C0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Тлеубекова</w:t>
      </w:r>
      <w:proofErr w:type="spellEnd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Айнагуль</w:t>
      </w:r>
      <w:proofErr w:type="spellEnd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Касеновна</w:t>
      </w:r>
      <w:proofErr w:type="spellEnd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 w:rsidR="009D0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C73281" w:rsidRP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C73281" w:rsidRPr="00AC082E" w:rsidRDefault="005960F8" w:rsidP="00C73281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Ильбиси</w:t>
      </w:r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</w:t>
      </w:r>
      <w:proofErr w:type="spellStart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Саулетовна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 w:rsidR="009D0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73281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C73281" w:rsidRPr="00AC082E" w:rsidRDefault="005960F8" w:rsidP="00C73281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Рымбос</w:t>
      </w:r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 </w:t>
      </w:r>
      <w:proofErr w:type="spellStart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Байроновна</w:t>
      </w:r>
      <w:proofErr w:type="spellEnd"/>
      <w:r w:rsidR="009D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</w:t>
      </w:r>
      <w:r w:rsidR="009D06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73281" w:rsidRPr="00AC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0C1758" w:rsidRPr="000C1758" w:rsidRDefault="000C1758" w:rsidP="000C1758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1"/>
          <w:sz w:val="65"/>
          <w:szCs w:val="65"/>
          <w:lang w:eastAsia="ru-RU"/>
        </w:rPr>
      </w:pPr>
      <w:proofErr w:type="gramStart"/>
      <w:r w:rsidRPr="00AC082E">
        <w:rPr>
          <w:rFonts w:ascii="ff1" w:eastAsia="Times New Roman" w:hAnsi="ff1" w:cs="Times New Roman"/>
          <w:color w:val="000000"/>
          <w:spacing w:val="1"/>
          <w:sz w:val="65"/>
          <w:szCs w:val="65"/>
          <w:lang w:eastAsia="ru-RU"/>
        </w:rPr>
        <w:t>П</w:t>
      </w:r>
      <w:proofErr w:type="gramEnd"/>
      <w:r w:rsidRPr="00AC082E">
        <w:rPr>
          <w:rFonts w:ascii="ff1" w:eastAsia="Times New Roman" w:hAnsi="ff1" w:cs="Times New Roman"/>
          <w:color w:val="000000"/>
          <w:spacing w:val="1"/>
          <w:sz w:val="65"/>
          <w:szCs w:val="65"/>
          <w:lang w:eastAsia="ru-RU"/>
        </w:rPr>
        <w:t>/п</w:t>
      </w:r>
      <w:r w:rsidRPr="00AC082E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AC082E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 xml:space="preserve">Дата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AC082E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(месяц)</w:t>
      </w:r>
      <w:r w:rsidRPr="00AC082E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AC082E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Тема</w:t>
      </w:r>
      <w:r w:rsidRPr="00AC082E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AC082E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 xml:space="preserve">Рассматриваемые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AC082E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вопрос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5"/>
          <w:szCs w:val="65"/>
          <w:lang w:eastAsia="ru-RU"/>
        </w:rPr>
      </w:pPr>
      <w:r w:rsidRPr="00AC082E">
        <w:rPr>
          <w:rFonts w:ascii="ff1" w:eastAsia="Times New Roman" w:hAnsi="ff1" w:cs="Times New Roman"/>
          <w:color w:val="000000"/>
          <w:sz w:val="65"/>
          <w:szCs w:val="65"/>
          <w:lang w:eastAsia="ru-RU"/>
        </w:rPr>
        <w:t>Ноябрь</w:t>
      </w:r>
      <w:r w:rsidRPr="00AC082E">
        <w:rPr>
          <w:rFonts w:ascii="ff2" w:eastAsia="Times New Roman" w:hAnsi="ff2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Роль классного руководителя </w:t>
      </w:r>
      <w:proofErr w:type="gramStart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в</w:t>
      </w:r>
      <w:proofErr w:type="gramEnd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становлении коллектива и его влияние </w:t>
      </w:r>
      <w:proofErr w:type="gramStart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на</w:t>
      </w:r>
      <w:proofErr w:type="gramEnd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формирование личности каждого ученика</w:t>
      </w:r>
      <w:r w:rsidRPr="00AC082E">
        <w:rPr>
          <w:rFonts w:ascii="ff3" w:eastAsia="Times New Roman" w:hAnsi="ff3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Создание </w:t>
      </w:r>
      <w:proofErr w:type="gramStart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методической</w:t>
      </w:r>
      <w:proofErr w:type="gramEnd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копилки </w:t>
      </w:r>
      <w:proofErr w:type="gramStart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классного</w:t>
      </w:r>
      <w:proofErr w:type="gramEnd"/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руководителя, обмен</w:t>
      </w:r>
      <w:r w:rsidRPr="00AC082E">
        <w:rPr>
          <w:rFonts w:ascii="ff3" w:eastAsia="Times New Roman" w:hAnsi="ff3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5"/>
          <w:szCs w:val="65"/>
          <w:lang w:eastAsia="ru-RU"/>
        </w:rPr>
      </w:pPr>
      <w:r w:rsidRPr="00AC082E">
        <w:rPr>
          <w:rFonts w:ascii="ff5" w:eastAsia="Times New Roman" w:hAnsi="ff5" w:cs="Times New Roman"/>
          <w:color w:val="000000"/>
          <w:sz w:val="65"/>
          <w:szCs w:val="65"/>
          <w:lang w:eastAsia="ru-RU"/>
        </w:rPr>
        <w:t>опытом</w:t>
      </w:r>
      <w:r w:rsidRPr="00AC082E">
        <w:rPr>
          <w:rFonts w:ascii="ff3" w:eastAsia="Times New Roman" w:hAnsi="ff3" w:cs="Times New Roman"/>
          <w:color w:val="000000"/>
          <w:sz w:val="65"/>
          <w:lang w:eastAsia="ru-RU"/>
        </w:rPr>
        <w:t xml:space="preserve"> </w:t>
      </w:r>
    </w:p>
    <w:p w:rsidR="00AC082E" w:rsidRPr="00AC082E" w:rsidRDefault="00AC082E" w:rsidP="00AC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2E" w:rsidRPr="00F10A19" w:rsidRDefault="00AC082E" w:rsidP="00AC082E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10A19"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t xml:space="preserve"> </w:t>
      </w:r>
      <w:r w:rsidRPr="00F10A1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F10A19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«</w:t>
      </w:r>
      <w:r w:rsidRPr="00F10A1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Повышение социальной значимости воспитания, как фактора, способствующего самореализации личности</w:t>
      </w:r>
      <w:proofErr w:type="gramStart"/>
      <w:r w:rsidRPr="00F10A1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."</w:t>
      </w:r>
      <w:proofErr w:type="gramEnd"/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10A1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Создание условий для практической реализации творческого потенциала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классных руководителей при создании собственной воспитательной системы,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повышение знаний по теории и практике воспитательного процесса в школе,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овладение теорией методики коллективного творческого воспитания, оказание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помощи при подготовке, проведении и анализе классных мероприятий, коллективных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творческих дел.</w:t>
      </w:r>
    </w:p>
    <w:p w:rsidR="00AC082E" w:rsidRPr="00AC082E" w:rsidRDefault="00AC082E" w:rsidP="00AC082E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</w:p>
    <w:p w:rsidR="00AC082E" w:rsidRPr="00F10A19" w:rsidRDefault="00AC082E" w:rsidP="00AC082E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10A19"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t xml:space="preserve"> </w:t>
      </w:r>
      <w:r w:rsidRPr="00F10A1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Задачи: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Совершенствование и повышение эффективности воспитательной работы </w:t>
      </w:r>
      <w:proofErr w:type="spellStart"/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вшколе</w:t>
      </w:r>
      <w:proofErr w:type="spellEnd"/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Помощь классным руководителям в овладении новыми педагогическими технологиями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воспитательного процесса; повышение творческого потенциала педагогов с учетом их</w:t>
      </w:r>
    </w:p>
    <w:p w:rsidR="00AC082E" w:rsidRPr="00AC082E" w:rsidRDefault="00F10A19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индивидуальных способностей; о</w:t>
      </w:r>
      <w:r w:rsidR="00AC082E"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казание практической помощи педагогам </w:t>
      </w:r>
      <w:proofErr w:type="gramStart"/>
      <w:r w:rsidR="00AC082E"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организации воспитательной работы с</w:t>
      </w:r>
      <w:r w:rsidR="004761F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учащимися.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Обеспечение выполнения единых принципиальных подходов к воспитанию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социализации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учащихся</w:t>
      </w:r>
    </w:p>
    <w:p w:rsidR="00AC082E" w:rsidRP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Координирование планирования, организации и педагогического</w:t>
      </w:r>
    </w:p>
    <w:p w:rsidR="00AC082E" w:rsidRDefault="00AC082E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анализа воспитательных мероприятий классных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C08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коллективов</w:t>
      </w:r>
    </w:p>
    <w:p w:rsidR="004761F0" w:rsidRDefault="004761F0" w:rsidP="00AC0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4375A" w:rsidRDefault="00A4375A" w:rsidP="00AC08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4375A" w:rsidRDefault="00A4375A" w:rsidP="00AC08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4375A" w:rsidRDefault="00A4375A" w:rsidP="00AC08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761F0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val="kk-KZ" w:eastAsia="ru-RU"/>
        </w:rPr>
      </w:pPr>
    </w:p>
    <w:p w:rsidR="009D06C0" w:rsidRPr="009D06C0" w:rsidRDefault="009D06C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AE587C" w:rsidRDefault="004761F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4761F0" w:rsidRDefault="009D06C0" w:rsidP="004761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                       </w:t>
      </w:r>
      <w:r w:rsidR="00AC082E" w:rsidRPr="00AC082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AC082E" w:rsidRPr="00AC082E" w:rsidRDefault="00AC082E" w:rsidP="004761F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C082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заседаний МО классных</w:t>
      </w:r>
      <w:r w:rsidR="004761F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A4375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</w:t>
      </w:r>
      <w:r w:rsidR="004761F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уководителей</w:t>
      </w:r>
    </w:p>
    <w:tbl>
      <w:tblPr>
        <w:tblStyle w:val="a5"/>
        <w:tblW w:w="0" w:type="auto"/>
        <w:tblLook w:val="04A0"/>
      </w:tblPr>
      <w:tblGrid>
        <w:gridCol w:w="534"/>
        <w:gridCol w:w="1559"/>
        <w:gridCol w:w="4394"/>
        <w:gridCol w:w="3084"/>
      </w:tblGrid>
      <w:tr w:rsidR="00AC082E" w:rsidRPr="005708B5" w:rsidTr="00AC082E">
        <w:tc>
          <w:tcPr>
            <w:tcW w:w="534" w:type="dxa"/>
          </w:tcPr>
          <w:p w:rsidR="00AC082E" w:rsidRPr="005708B5" w:rsidRDefault="00AC082E" w:rsidP="00AC0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/п</w:t>
            </w:r>
          </w:p>
          <w:p w:rsidR="00AC082E" w:rsidRPr="005708B5" w:rsidRDefault="00AC082E" w:rsidP="00AC082E">
            <w:pPr>
              <w:shd w:val="clear" w:color="auto" w:fill="FFFFFF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082E" w:rsidRPr="005708B5" w:rsidRDefault="00AC082E" w:rsidP="00AC0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Дата</w:t>
            </w:r>
          </w:p>
          <w:p w:rsidR="00AC082E" w:rsidRPr="005708B5" w:rsidRDefault="00A4375A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Месяц</w:t>
            </w:r>
          </w:p>
        </w:tc>
        <w:tc>
          <w:tcPr>
            <w:tcW w:w="4394" w:type="dxa"/>
          </w:tcPr>
          <w:p w:rsidR="00AC082E" w:rsidRPr="005708B5" w:rsidRDefault="00AC082E" w:rsidP="00AC0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                                    Тема</w:t>
            </w:r>
          </w:p>
          <w:p w:rsidR="00AC082E" w:rsidRPr="005708B5" w:rsidRDefault="00AC082E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C082E" w:rsidRPr="005708B5" w:rsidRDefault="00AC082E" w:rsidP="00AC0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Рассматриваемые</w:t>
            </w:r>
          </w:p>
          <w:p w:rsidR="00AC082E" w:rsidRPr="005708B5" w:rsidRDefault="00AC082E" w:rsidP="00AC0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вопросы</w:t>
            </w:r>
          </w:p>
          <w:p w:rsidR="00AC082E" w:rsidRPr="005708B5" w:rsidRDefault="00AC082E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</w:tr>
      <w:tr w:rsidR="00F10A19" w:rsidRPr="005708B5" w:rsidTr="00AC082E">
        <w:tc>
          <w:tcPr>
            <w:tcW w:w="534" w:type="dxa"/>
            <w:vMerge w:val="restart"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  <w:vMerge w:val="restart"/>
          </w:tcPr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Использование </w:t>
            </w: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современных</w:t>
            </w:r>
            <w:proofErr w:type="gramEnd"/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педагогических технологий в процессе</w:t>
            </w:r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воспитательной работы</w:t>
            </w:r>
          </w:p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Анализ работы МО </w:t>
            </w: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за</w:t>
            </w:r>
            <w:proofErr w:type="gramEnd"/>
          </w:p>
          <w:p w:rsidR="00F10A19" w:rsidRPr="005708B5" w:rsidRDefault="009D06C0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20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val="kk-KZ" w:eastAsia="ru-RU"/>
              </w:rPr>
              <w:t>20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-20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val="kk-KZ" w:eastAsia="ru-RU"/>
              </w:rPr>
              <w:t>21</w:t>
            </w:r>
            <w:r w:rsidR="00F10A19"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 учебный год.</w:t>
            </w:r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Утверждение плана</w:t>
            </w:r>
          </w:p>
          <w:p w:rsidR="00F10A19" w:rsidRPr="009D06C0" w:rsidRDefault="009D06C0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val="kk-KZ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работы МО на 20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val="kk-KZ" w:eastAsia="ru-RU"/>
              </w:rPr>
              <w:t>21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-202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val="kk-KZ" w:eastAsia="ru-RU"/>
              </w:rPr>
              <w:t>2</w:t>
            </w:r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учебный год.</w:t>
            </w:r>
          </w:p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Продолжение работы </w:t>
            </w: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по</w:t>
            </w:r>
            <w:proofErr w:type="gramEnd"/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темам самообразования</w:t>
            </w:r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классных руководителей.</w:t>
            </w:r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</w:p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Организация работы </w:t>
            </w: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по</w:t>
            </w:r>
            <w:proofErr w:type="gramEnd"/>
          </w:p>
          <w:p w:rsidR="00F10A19" w:rsidRPr="005708B5" w:rsidRDefault="00F10A19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ТБ  в колледже и в группах.</w:t>
            </w:r>
          </w:p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</w:tr>
      <w:tr w:rsidR="00AC082E" w:rsidRPr="005708B5" w:rsidTr="00AC082E">
        <w:tc>
          <w:tcPr>
            <w:tcW w:w="534" w:type="dxa"/>
          </w:tcPr>
          <w:p w:rsidR="00AC082E" w:rsidRPr="005708B5" w:rsidRDefault="00A4375A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C082E" w:rsidRPr="005708B5" w:rsidRDefault="00A4375A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</w:tcPr>
          <w:p w:rsidR="00A4375A" w:rsidRPr="005708B5" w:rsidRDefault="00A4375A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Роль классного руководителя </w:t>
            </w: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</w:p>
          <w:p w:rsidR="00A4375A" w:rsidRPr="005708B5" w:rsidRDefault="00A4375A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 xml:space="preserve">становлении коллектива и его влияние </w:t>
            </w:r>
            <w:proofErr w:type="gramStart"/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на</w:t>
            </w:r>
            <w:proofErr w:type="gramEnd"/>
          </w:p>
          <w:p w:rsidR="00A4375A" w:rsidRPr="005708B5" w:rsidRDefault="00A4375A" w:rsidP="00A437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</w:pPr>
            <w:r w:rsidRPr="005708B5">
              <w:rPr>
                <w:rFonts w:ascii="yandex-sans" w:eastAsia="Times New Roman" w:hAnsi="yandex-sans" w:cs="Times New Roman"/>
                <w:color w:val="000000"/>
                <w:sz w:val="18"/>
                <w:szCs w:val="20"/>
                <w:lang w:eastAsia="ru-RU"/>
              </w:rPr>
              <w:t>формирование личности каждого ученика</w:t>
            </w:r>
          </w:p>
          <w:p w:rsidR="00AC082E" w:rsidRPr="005708B5" w:rsidRDefault="00AC082E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C082E" w:rsidRPr="005708B5" w:rsidRDefault="004761F0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Создание методической копилки классного руководителя, обмен опытом.</w:t>
            </w:r>
          </w:p>
        </w:tc>
      </w:tr>
      <w:tr w:rsidR="00F10A19" w:rsidRPr="005708B5" w:rsidTr="00AC082E">
        <w:tc>
          <w:tcPr>
            <w:tcW w:w="534" w:type="dxa"/>
            <w:vMerge w:val="restart"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</w:tcPr>
          <w:p w:rsidR="00F10A19" w:rsidRPr="005708B5" w:rsidRDefault="00F10A19" w:rsidP="00AC08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5708B5">
              <w:rPr>
                <w:rFonts w:ascii="Times New Roman" w:hAnsi="Times New Roman" w:cs="Times New Roman"/>
                <w:sz w:val="18"/>
              </w:rPr>
              <w:t>Январь</w:t>
            </w:r>
          </w:p>
        </w:tc>
        <w:tc>
          <w:tcPr>
            <w:tcW w:w="4394" w:type="dxa"/>
            <w:vMerge w:val="restart"/>
          </w:tcPr>
          <w:p w:rsidR="00F10A19" w:rsidRPr="005708B5" w:rsidRDefault="00F10A19" w:rsidP="00E94FC3">
            <w:pPr>
              <w:pStyle w:val="TableParagraph"/>
              <w:ind w:left="105"/>
              <w:rPr>
                <w:sz w:val="18"/>
              </w:rPr>
            </w:pPr>
            <w:r w:rsidRPr="005708B5">
              <w:rPr>
                <w:sz w:val="18"/>
              </w:rPr>
              <w:t>Воспитательные технологии. Проектная деятельность в работе классного руководителя</w:t>
            </w: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ind w:right="473"/>
              <w:rPr>
                <w:sz w:val="18"/>
              </w:rPr>
            </w:pPr>
            <w:r w:rsidRPr="005708B5">
              <w:rPr>
                <w:sz w:val="18"/>
              </w:rPr>
              <w:t>Проект как механизм изменения</w:t>
            </w:r>
            <w:r w:rsidRPr="005708B5">
              <w:rPr>
                <w:spacing w:val="-6"/>
                <w:sz w:val="18"/>
              </w:rPr>
              <w:t xml:space="preserve"> </w:t>
            </w:r>
            <w:r w:rsidRPr="005708B5">
              <w:rPr>
                <w:sz w:val="18"/>
              </w:rPr>
              <w:t>практики</w:t>
            </w:r>
          </w:p>
          <w:p w:rsidR="00F10A19" w:rsidRPr="005708B5" w:rsidRDefault="00F10A19" w:rsidP="00E94FC3">
            <w:pPr>
              <w:pStyle w:val="TableParagraph"/>
              <w:spacing w:line="269" w:lineRule="exact"/>
              <w:rPr>
                <w:sz w:val="18"/>
              </w:rPr>
            </w:pPr>
            <w:r w:rsidRPr="005708B5">
              <w:rPr>
                <w:sz w:val="18"/>
              </w:rPr>
              <w:t>воспитания в</w:t>
            </w:r>
            <w:r w:rsidRPr="005708B5">
              <w:rPr>
                <w:spacing w:val="-6"/>
                <w:sz w:val="18"/>
              </w:rPr>
              <w:t xml:space="preserve"> </w:t>
            </w:r>
            <w:r w:rsidRPr="005708B5">
              <w:rPr>
                <w:sz w:val="18"/>
              </w:rPr>
              <w:t>школе</w:t>
            </w: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ind w:right="196"/>
              <w:rPr>
                <w:sz w:val="18"/>
              </w:rPr>
            </w:pPr>
            <w:r w:rsidRPr="005708B5">
              <w:rPr>
                <w:sz w:val="18"/>
              </w:rPr>
              <w:t>Организация работы классных коллективов по реализации проектов социальной</w:t>
            </w:r>
          </w:p>
          <w:p w:rsidR="00F10A19" w:rsidRPr="005708B5" w:rsidRDefault="00F10A19" w:rsidP="00E94FC3">
            <w:pPr>
              <w:pStyle w:val="TableParagraph"/>
              <w:spacing w:line="269" w:lineRule="exact"/>
              <w:rPr>
                <w:sz w:val="18"/>
              </w:rPr>
            </w:pPr>
            <w:r w:rsidRPr="005708B5">
              <w:rPr>
                <w:sz w:val="18"/>
              </w:rPr>
              <w:t>направленности</w:t>
            </w: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AC082E">
            <w:pPr>
              <w:textAlignment w:val="baseline"/>
              <w:rPr>
                <w:rFonts w:ascii="ff3" w:eastAsia="Times New Roman" w:hAnsi="ff3" w:cs="Helvetica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spacing w:line="256" w:lineRule="exact"/>
              <w:rPr>
                <w:sz w:val="18"/>
              </w:rPr>
            </w:pPr>
            <w:r w:rsidRPr="005708B5">
              <w:rPr>
                <w:sz w:val="18"/>
              </w:rPr>
              <w:t>Обмен опытом</w:t>
            </w:r>
          </w:p>
        </w:tc>
      </w:tr>
      <w:tr w:rsidR="00F10A19" w:rsidRPr="005708B5" w:rsidTr="00AC082E">
        <w:tc>
          <w:tcPr>
            <w:tcW w:w="534" w:type="dxa"/>
            <w:vMerge w:val="restart"/>
          </w:tcPr>
          <w:p w:rsidR="00F10A19" w:rsidRPr="005708B5" w:rsidRDefault="00F10A19" w:rsidP="00E94FC3">
            <w:pPr>
              <w:pStyle w:val="TableParagraph"/>
              <w:spacing w:line="262" w:lineRule="exact"/>
              <w:ind w:left="107"/>
              <w:rPr>
                <w:rFonts w:ascii="Calibri"/>
                <w:sz w:val="18"/>
              </w:rPr>
            </w:pPr>
            <w:r w:rsidRPr="005708B5">
              <w:rPr>
                <w:rFonts w:ascii="Calibri"/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F10A19" w:rsidRPr="005708B5" w:rsidRDefault="00F10A19" w:rsidP="00E94FC3">
            <w:pPr>
              <w:pStyle w:val="TableParagraph"/>
              <w:spacing w:line="269" w:lineRule="exact"/>
              <w:ind w:left="107"/>
              <w:rPr>
                <w:sz w:val="18"/>
              </w:rPr>
            </w:pPr>
            <w:r w:rsidRPr="005708B5">
              <w:rPr>
                <w:sz w:val="18"/>
              </w:rPr>
              <w:t>Март</w:t>
            </w:r>
          </w:p>
        </w:tc>
        <w:tc>
          <w:tcPr>
            <w:tcW w:w="4394" w:type="dxa"/>
            <w:vMerge w:val="restart"/>
          </w:tcPr>
          <w:p w:rsidR="00F10A19" w:rsidRPr="005708B5" w:rsidRDefault="00F10A19" w:rsidP="00E94FC3">
            <w:pPr>
              <w:pStyle w:val="TableParagraph"/>
              <w:ind w:left="105" w:right="375"/>
              <w:rPr>
                <w:sz w:val="18"/>
              </w:rPr>
            </w:pPr>
            <w:r w:rsidRPr="005708B5">
              <w:rPr>
                <w:sz w:val="18"/>
              </w:rPr>
              <w:t>Нравственно-патриотическое воспитание студентов через различные виды</w:t>
            </w:r>
          </w:p>
          <w:p w:rsidR="00F10A19" w:rsidRPr="005708B5" w:rsidRDefault="00F10A19" w:rsidP="00E94FC3">
            <w:pPr>
              <w:pStyle w:val="TableParagraph"/>
              <w:ind w:left="105"/>
              <w:rPr>
                <w:sz w:val="18"/>
              </w:rPr>
            </w:pPr>
            <w:r w:rsidRPr="005708B5">
              <w:rPr>
                <w:sz w:val="18"/>
              </w:rPr>
              <w:t>деятельности</w:t>
            </w: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ind w:right="156"/>
              <w:jc w:val="both"/>
              <w:rPr>
                <w:sz w:val="18"/>
              </w:rPr>
            </w:pPr>
            <w:r w:rsidRPr="005708B5">
              <w:rPr>
                <w:sz w:val="18"/>
              </w:rPr>
              <w:t>Традиционные подходы в духовно-нравственном воспитании студентов.</w:t>
            </w:r>
          </w:p>
          <w:p w:rsidR="00F10A19" w:rsidRPr="005708B5" w:rsidRDefault="00F10A19" w:rsidP="00E94FC3">
            <w:pPr>
              <w:pStyle w:val="TableParagraph"/>
              <w:spacing w:line="270" w:lineRule="atLeast"/>
              <w:ind w:right="110"/>
              <w:rPr>
                <w:sz w:val="18"/>
              </w:rPr>
            </w:pPr>
            <w:r w:rsidRPr="005708B5">
              <w:rPr>
                <w:sz w:val="18"/>
              </w:rPr>
              <w:t>Стратегия работы классных руководителей с семьями обучающихся.</w:t>
            </w: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ind w:right="225"/>
              <w:rPr>
                <w:sz w:val="18"/>
              </w:rPr>
            </w:pPr>
            <w:r w:rsidRPr="005708B5">
              <w:rPr>
                <w:sz w:val="18"/>
              </w:rPr>
              <w:t>Малые формы работы с обучающимися</w:t>
            </w:r>
            <w:proofErr w:type="gramStart"/>
            <w:r w:rsidRPr="005708B5">
              <w:rPr>
                <w:sz w:val="18"/>
              </w:rPr>
              <w:t xml:space="preserve"> ,</w:t>
            </w:r>
            <w:proofErr w:type="gramEnd"/>
            <w:r w:rsidRPr="005708B5">
              <w:rPr>
                <w:sz w:val="18"/>
              </w:rPr>
              <w:t xml:space="preserve"> как средство развития индивидуальных</w:t>
            </w:r>
          </w:p>
          <w:p w:rsidR="00F10A19" w:rsidRPr="005708B5" w:rsidRDefault="00F10A19" w:rsidP="00E94FC3">
            <w:pPr>
              <w:pStyle w:val="TableParagraph"/>
              <w:spacing w:line="269" w:lineRule="exact"/>
              <w:rPr>
                <w:sz w:val="18"/>
              </w:rPr>
            </w:pPr>
            <w:r w:rsidRPr="005708B5">
              <w:rPr>
                <w:sz w:val="18"/>
              </w:rPr>
              <w:t>способностей студентов.</w:t>
            </w: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ind w:right="1044"/>
              <w:rPr>
                <w:sz w:val="18"/>
              </w:rPr>
            </w:pPr>
            <w:r w:rsidRPr="005708B5">
              <w:rPr>
                <w:sz w:val="18"/>
              </w:rPr>
              <w:t xml:space="preserve">Гражданское и патриотическое воспитание </w:t>
            </w:r>
            <w:proofErr w:type="gramStart"/>
            <w:r w:rsidRPr="005708B5">
              <w:rPr>
                <w:sz w:val="18"/>
              </w:rPr>
              <w:t>в</w:t>
            </w:r>
            <w:proofErr w:type="gramEnd"/>
          </w:p>
          <w:p w:rsidR="00F10A19" w:rsidRPr="005708B5" w:rsidRDefault="00F10A19" w:rsidP="00E94FC3">
            <w:pPr>
              <w:pStyle w:val="TableParagraph"/>
              <w:spacing w:line="269" w:lineRule="exact"/>
              <w:rPr>
                <w:sz w:val="18"/>
              </w:rPr>
            </w:pPr>
            <w:r w:rsidRPr="005708B5">
              <w:rPr>
                <w:sz w:val="18"/>
              </w:rPr>
              <w:t xml:space="preserve">современном </w:t>
            </w:r>
            <w:proofErr w:type="gramStart"/>
            <w:r w:rsidRPr="005708B5">
              <w:rPr>
                <w:sz w:val="18"/>
              </w:rPr>
              <w:t>обществе</w:t>
            </w:r>
            <w:proofErr w:type="gramEnd"/>
            <w:r w:rsidRPr="005708B5">
              <w:rPr>
                <w:sz w:val="18"/>
              </w:rPr>
              <w:t>.</w:t>
            </w: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spacing w:line="256" w:lineRule="exact"/>
              <w:rPr>
                <w:sz w:val="18"/>
              </w:rPr>
            </w:pPr>
            <w:r w:rsidRPr="005708B5">
              <w:rPr>
                <w:sz w:val="18"/>
              </w:rPr>
              <w:t>Разное</w:t>
            </w:r>
          </w:p>
        </w:tc>
      </w:tr>
      <w:tr w:rsidR="00F10A19" w:rsidRPr="005708B5" w:rsidTr="00AC082E">
        <w:tc>
          <w:tcPr>
            <w:tcW w:w="534" w:type="dxa"/>
            <w:vMerge w:val="restart"/>
          </w:tcPr>
          <w:p w:rsidR="00F10A19" w:rsidRPr="005708B5" w:rsidRDefault="00F10A19" w:rsidP="00E94FC3">
            <w:pPr>
              <w:pStyle w:val="TableParagraph"/>
              <w:spacing w:line="260" w:lineRule="exact"/>
              <w:ind w:left="107"/>
              <w:rPr>
                <w:rFonts w:ascii="Calibri"/>
                <w:sz w:val="18"/>
              </w:rPr>
            </w:pPr>
            <w:r w:rsidRPr="005708B5">
              <w:rPr>
                <w:rFonts w:ascii="Calibri"/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F10A19" w:rsidRPr="005708B5" w:rsidRDefault="00F10A19" w:rsidP="00E94FC3">
            <w:pPr>
              <w:pStyle w:val="TableParagraph"/>
              <w:spacing w:line="267" w:lineRule="exact"/>
              <w:ind w:left="107"/>
              <w:rPr>
                <w:sz w:val="18"/>
              </w:rPr>
            </w:pPr>
            <w:r w:rsidRPr="005708B5">
              <w:rPr>
                <w:sz w:val="18"/>
              </w:rPr>
              <w:t>Май</w:t>
            </w:r>
          </w:p>
        </w:tc>
        <w:tc>
          <w:tcPr>
            <w:tcW w:w="4394" w:type="dxa"/>
            <w:vMerge w:val="restart"/>
          </w:tcPr>
          <w:p w:rsidR="00F10A19" w:rsidRPr="005708B5" w:rsidRDefault="00F10A19" w:rsidP="00E94FC3">
            <w:pPr>
              <w:pStyle w:val="TableParagraph"/>
              <w:spacing w:line="262" w:lineRule="exact"/>
              <w:ind w:left="105"/>
              <w:rPr>
                <w:sz w:val="18"/>
              </w:rPr>
            </w:pPr>
            <w:r w:rsidRPr="005708B5">
              <w:rPr>
                <w:sz w:val="18"/>
              </w:rPr>
              <w:t>Педагогический мониторинг</w:t>
            </w:r>
          </w:p>
          <w:p w:rsidR="00F10A19" w:rsidRPr="005708B5" w:rsidRDefault="00F10A19" w:rsidP="00E94FC3">
            <w:pPr>
              <w:pStyle w:val="TableParagraph"/>
              <w:ind w:left="105"/>
              <w:rPr>
                <w:sz w:val="18"/>
              </w:rPr>
            </w:pPr>
            <w:r w:rsidRPr="005708B5">
              <w:rPr>
                <w:sz w:val="18"/>
              </w:rPr>
              <w:t>эффективности воспитательного процесса в колледже</w:t>
            </w:r>
          </w:p>
        </w:tc>
        <w:tc>
          <w:tcPr>
            <w:tcW w:w="3084" w:type="dxa"/>
          </w:tcPr>
          <w:p w:rsidR="00F10A19" w:rsidRPr="005708B5" w:rsidRDefault="00F10A19" w:rsidP="00E94FC3">
            <w:pPr>
              <w:pStyle w:val="TableParagraph"/>
              <w:ind w:right="217"/>
              <w:rPr>
                <w:sz w:val="18"/>
              </w:rPr>
            </w:pPr>
            <w:r w:rsidRPr="005708B5">
              <w:rPr>
                <w:sz w:val="18"/>
              </w:rPr>
              <w:t xml:space="preserve">Итоги работы классных руководителей  </w:t>
            </w:r>
            <w:proofErr w:type="gramStart"/>
            <w:r w:rsidRPr="005708B5">
              <w:rPr>
                <w:sz w:val="18"/>
              </w:rPr>
              <w:t>за</w:t>
            </w:r>
            <w:proofErr w:type="gramEnd"/>
          </w:p>
          <w:p w:rsidR="00F10A19" w:rsidRPr="005708B5" w:rsidRDefault="00F10A19" w:rsidP="00E94FC3">
            <w:pPr>
              <w:pStyle w:val="TableParagraph"/>
              <w:spacing w:line="269" w:lineRule="exact"/>
              <w:rPr>
                <w:sz w:val="18"/>
              </w:rPr>
            </w:pPr>
            <w:r w:rsidRPr="005708B5">
              <w:rPr>
                <w:sz w:val="18"/>
              </w:rPr>
              <w:t xml:space="preserve"> период обучения. </w:t>
            </w:r>
          </w:p>
          <w:p w:rsidR="00F10A19" w:rsidRPr="005708B5" w:rsidRDefault="00F10A19" w:rsidP="00E94FC3">
            <w:pPr>
              <w:pStyle w:val="TableParagraph"/>
              <w:spacing w:line="269" w:lineRule="exact"/>
              <w:rPr>
                <w:sz w:val="18"/>
              </w:rPr>
            </w:pPr>
          </w:p>
        </w:tc>
      </w:tr>
      <w:tr w:rsidR="00F10A19" w:rsidRPr="005708B5" w:rsidTr="00AC082E">
        <w:tc>
          <w:tcPr>
            <w:tcW w:w="53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4394" w:type="dxa"/>
            <w:vMerge/>
          </w:tcPr>
          <w:p w:rsidR="00F10A19" w:rsidRPr="005708B5" w:rsidRDefault="00F10A19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F10A19" w:rsidRPr="009D06C0" w:rsidRDefault="00F10A19" w:rsidP="00E94FC3">
            <w:pPr>
              <w:pStyle w:val="TableParagraph"/>
              <w:ind w:right="386"/>
              <w:rPr>
                <w:sz w:val="18"/>
                <w:lang w:val="kk-KZ"/>
              </w:rPr>
            </w:pPr>
            <w:r w:rsidRPr="005708B5">
              <w:rPr>
                <w:sz w:val="18"/>
              </w:rPr>
              <w:t>Составление пер</w:t>
            </w:r>
            <w:r w:rsidR="009D06C0">
              <w:rPr>
                <w:sz w:val="18"/>
              </w:rPr>
              <w:t>спективного плана работы на 202</w:t>
            </w:r>
            <w:r w:rsidR="009D06C0">
              <w:rPr>
                <w:sz w:val="18"/>
                <w:lang w:val="kk-KZ"/>
              </w:rPr>
              <w:t>1</w:t>
            </w:r>
            <w:r w:rsidR="009D06C0">
              <w:rPr>
                <w:sz w:val="18"/>
              </w:rPr>
              <w:t>- 202</w:t>
            </w:r>
            <w:r w:rsidR="009D06C0">
              <w:rPr>
                <w:sz w:val="18"/>
                <w:lang w:val="kk-KZ"/>
              </w:rPr>
              <w:t>2</w:t>
            </w:r>
          </w:p>
          <w:p w:rsidR="00F10A19" w:rsidRPr="005708B5" w:rsidRDefault="00F10A19" w:rsidP="00E94FC3">
            <w:pPr>
              <w:pStyle w:val="TableParagraph"/>
              <w:spacing w:line="270" w:lineRule="exact"/>
              <w:rPr>
                <w:sz w:val="18"/>
              </w:rPr>
            </w:pPr>
            <w:r w:rsidRPr="005708B5">
              <w:rPr>
                <w:sz w:val="18"/>
              </w:rPr>
              <w:t>учебный год.</w:t>
            </w:r>
          </w:p>
        </w:tc>
      </w:tr>
      <w:tr w:rsidR="00A4375A" w:rsidRPr="005708B5" w:rsidTr="00AC082E">
        <w:tc>
          <w:tcPr>
            <w:tcW w:w="534" w:type="dxa"/>
          </w:tcPr>
          <w:p w:rsidR="00A4375A" w:rsidRPr="005708B5" w:rsidRDefault="00A4375A" w:rsidP="00E94FC3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</w:tcPr>
          <w:p w:rsidR="00A4375A" w:rsidRPr="005708B5" w:rsidRDefault="00A4375A" w:rsidP="00E94FC3">
            <w:pPr>
              <w:rPr>
                <w:sz w:val="18"/>
                <w:szCs w:val="2"/>
              </w:rPr>
            </w:pPr>
          </w:p>
        </w:tc>
        <w:tc>
          <w:tcPr>
            <w:tcW w:w="4394" w:type="dxa"/>
          </w:tcPr>
          <w:p w:rsidR="00A4375A" w:rsidRPr="005708B5" w:rsidRDefault="00A4375A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A4375A" w:rsidRPr="005708B5" w:rsidRDefault="00A4375A" w:rsidP="00E94FC3">
            <w:pPr>
              <w:pStyle w:val="TableParagraph"/>
              <w:spacing w:line="262" w:lineRule="exact"/>
              <w:rPr>
                <w:sz w:val="18"/>
              </w:rPr>
            </w:pPr>
            <w:r w:rsidRPr="005708B5">
              <w:rPr>
                <w:sz w:val="18"/>
              </w:rPr>
              <w:t xml:space="preserve">Организация </w:t>
            </w:r>
            <w:proofErr w:type="gramStart"/>
            <w:r w:rsidRPr="005708B5">
              <w:rPr>
                <w:sz w:val="18"/>
              </w:rPr>
              <w:t>летнего</w:t>
            </w:r>
            <w:proofErr w:type="gramEnd"/>
          </w:p>
          <w:p w:rsidR="00A4375A" w:rsidRPr="005708B5" w:rsidRDefault="00A4375A" w:rsidP="00E94FC3">
            <w:pPr>
              <w:pStyle w:val="TableParagraph"/>
              <w:spacing w:before="5" w:line="272" w:lineRule="exact"/>
              <w:rPr>
                <w:rFonts w:ascii="Calibri" w:hAnsi="Calibri"/>
                <w:sz w:val="18"/>
              </w:rPr>
            </w:pPr>
            <w:r w:rsidRPr="005708B5">
              <w:rPr>
                <w:sz w:val="18"/>
              </w:rPr>
              <w:t xml:space="preserve">отдыха </w:t>
            </w:r>
            <w:r w:rsidR="00F10A19" w:rsidRPr="005708B5">
              <w:rPr>
                <w:sz w:val="18"/>
              </w:rPr>
              <w:t>студентов</w:t>
            </w:r>
            <w:r w:rsidRPr="005708B5">
              <w:rPr>
                <w:rFonts w:ascii="Calibri" w:hAnsi="Calibri"/>
                <w:sz w:val="18"/>
              </w:rPr>
              <w:t>.</w:t>
            </w:r>
          </w:p>
        </w:tc>
      </w:tr>
      <w:tr w:rsidR="00A4375A" w:rsidRPr="005708B5" w:rsidTr="00AC082E">
        <w:tc>
          <w:tcPr>
            <w:tcW w:w="534" w:type="dxa"/>
          </w:tcPr>
          <w:p w:rsidR="00A4375A" w:rsidRPr="005708B5" w:rsidRDefault="00A4375A" w:rsidP="00E94FC3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</w:tcPr>
          <w:p w:rsidR="00A4375A" w:rsidRPr="005708B5" w:rsidRDefault="00A4375A" w:rsidP="00E94FC3">
            <w:pPr>
              <w:rPr>
                <w:sz w:val="18"/>
                <w:szCs w:val="2"/>
              </w:rPr>
            </w:pPr>
          </w:p>
        </w:tc>
        <w:tc>
          <w:tcPr>
            <w:tcW w:w="4394" w:type="dxa"/>
          </w:tcPr>
          <w:p w:rsidR="00A4375A" w:rsidRPr="005708B5" w:rsidRDefault="00A4375A" w:rsidP="00E94FC3">
            <w:pPr>
              <w:rPr>
                <w:sz w:val="18"/>
                <w:szCs w:val="2"/>
              </w:rPr>
            </w:pPr>
          </w:p>
        </w:tc>
        <w:tc>
          <w:tcPr>
            <w:tcW w:w="3084" w:type="dxa"/>
          </w:tcPr>
          <w:p w:rsidR="00A4375A" w:rsidRPr="005708B5" w:rsidRDefault="00A4375A" w:rsidP="00E94FC3">
            <w:pPr>
              <w:pStyle w:val="TableParagraph"/>
              <w:spacing w:line="258" w:lineRule="exact"/>
              <w:rPr>
                <w:sz w:val="18"/>
              </w:rPr>
            </w:pPr>
            <w:r w:rsidRPr="005708B5">
              <w:rPr>
                <w:sz w:val="18"/>
              </w:rPr>
              <w:t>Разное</w:t>
            </w:r>
          </w:p>
        </w:tc>
      </w:tr>
    </w:tbl>
    <w:p w:rsidR="00AC082E" w:rsidRPr="00AC082E" w:rsidRDefault="00AC082E" w:rsidP="00AC082E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</w:p>
    <w:sectPr w:rsidR="00AC082E" w:rsidRPr="00AC082E" w:rsidSect="00B0109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79B7"/>
    <w:multiLevelType w:val="multilevel"/>
    <w:tmpl w:val="1DF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3281"/>
    <w:rsid w:val="000A38E8"/>
    <w:rsid w:val="000C1758"/>
    <w:rsid w:val="00282B67"/>
    <w:rsid w:val="002D5DBF"/>
    <w:rsid w:val="003E736A"/>
    <w:rsid w:val="004761F0"/>
    <w:rsid w:val="005708B5"/>
    <w:rsid w:val="005960F8"/>
    <w:rsid w:val="00984995"/>
    <w:rsid w:val="009D06C0"/>
    <w:rsid w:val="00A4375A"/>
    <w:rsid w:val="00A55448"/>
    <w:rsid w:val="00AC082E"/>
    <w:rsid w:val="00AE587C"/>
    <w:rsid w:val="00B01097"/>
    <w:rsid w:val="00C73281"/>
    <w:rsid w:val="00CD6B92"/>
    <w:rsid w:val="00D50725"/>
    <w:rsid w:val="00D77933"/>
    <w:rsid w:val="00F1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33"/>
  </w:style>
  <w:style w:type="paragraph" w:styleId="1">
    <w:name w:val="heading 1"/>
    <w:basedOn w:val="a"/>
    <w:link w:val="10"/>
    <w:uiPriority w:val="9"/>
    <w:qFormat/>
    <w:rsid w:val="00C7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C082E"/>
  </w:style>
  <w:style w:type="character" w:customStyle="1" w:styleId="ff3">
    <w:name w:val="ff3"/>
    <w:basedOn w:val="a0"/>
    <w:rsid w:val="00AC082E"/>
  </w:style>
  <w:style w:type="character" w:customStyle="1" w:styleId="a4">
    <w:name w:val="_"/>
    <w:basedOn w:val="a0"/>
    <w:rsid w:val="00AC082E"/>
  </w:style>
  <w:style w:type="character" w:customStyle="1" w:styleId="ff5">
    <w:name w:val="ff5"/>
    <w:basedOn w:val="a0"/>
    <w:rsid w:val="00AC082E"/>
  </w:style>
  <w:style w:type="character" w:customStyle="1" w:styleId="ff6">
    <w:name w:val="ff6"/>
    <w:basedOn w:val="a0"/>
    <w:rsid w:val="00AC082E"/>
  </w:style>
  <w:style w:type="table" w:styleId="a5">
    <w:name w:val="Table Grid"/>
    <w:basedOn w:val="a1"/>
    <w:uiPriority w:val="59"/>
    <w:rsid w:val="00AC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4375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344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663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84739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853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502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582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9930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5649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738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6373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4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893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Айман</cp:lastModifiedBy>
  <cp:revision>2</cp:revision>
  <dcterms:created xsi:type="dcterms:W3CDTF">2022-04-22T03:31:00Z</dcterms:created>
  <dcterms:modified xsi:type="dcterms:W3CDTF">2022-04-22T03:31:00Z</dcterms:modified>
</cp:coreProperties>
</file>